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9B" w:rsidRPr="00BC615E" w:rsidRDefault="00BC615E" w:rsidP="00BC615E">
      <w:pPr>
        <w:jc w:val="center"/>
        <w:rPr>
          <w:b/>
          <w:sz w:val="32"/>
          <w:szCs w:val="32"/>
        </w:rPr>
      </w:pPr>
      <w:r w:rsidRPr="00BC615E">
        <w:rPr>
          <w:b/>
          <w:sz w:val="32"/>
          <w:szCs w:val="32"/>
        </w:rPr>
        <w:t>Infrastructure Trial Process</w:t>
      </w:r>
      <w:r w:rsidR="00924601">
        <w:rPr>
          <w:b/>
          <w:sz w:val="32"/>
          <w:szCs w:val="32"/>
        </w:rPr>
        <w:t xml:space="preserve"> – Step 2</w:t>
      </w:r>
    </w:p>
    <w:p w:rsidR="009053C8" w:rsidRDefault="00DE3045">
      <w:r>
        <w:t xml:space="preserve">Recommended </w:t>
      </w:r>
      <w:r w:rsidR="009053C8">
        <w:t>Roles</w:t>
      </w:r>
      <w:r>
        <w:t xml:space="preserve"> within </w:t>
      </w:r>
      <w:proofErr w:type="spellStart"/>
      <w:r>
        <w:t>PearsonAccess</w:t>
      </w:r>
      <w:proofErr w:type="spellEnd"/>
      <w:r w:rsidR="009053C8">
        <w:t xml:space="preserve"> related to the Infrastructure Trial</w:t>
      </w:r>
      <w:r w:rsidR="00C36655">
        <w:t xml:space="preserve"> (</w:t>
      </w:r>
      <w:hyperlink r:id="rId6" w:history="1">
        <w:r w:rsidR="00C36655" w:rsidRPr="00572E60">
          <w:rPr>
            <w:rStyle w:val="Hyperlink"/>
          </w:rPr>
          <w:t>Training Center – Brown</w:t>
        </w:r>
      </w:hyperlink>
      <w:r w:rsidR="00C36655">
        <w:t xml:space="preserve">) </w:t>
      </w:r>
      <w:r w:rsidR="00924601">
        <w:t>process</w:t>
      </w:r>
      <w:r w:rsidR="009053C8">
        <w:t>:</w:t>
      </w:r>
    </w:p>
    <w:p w:rsidR="009053C8" w:rsidRDefault="009053C8" w:rsidP="009053C8">
      <w:pPr>
        <w:pStyle w:val="ListParagraph"/>
        <w:numPr>
          <w:ilvl w:val="0"/>
          <w:numId w:val="1"/>
        </w:numPr>
      </w:pPr>
      <w:r>
        <w:t xml:space="preserve">District Test Coordinator </w:t>
      </w:r>
      <w:r w:rsidR="00F5625F">
        <w:t xml:space="preserve"> Task -</w:t>
      </w:r>
      <w:r>
        <w:t xml:space="preserve"> </w:t>
      </w:r>
      <w:r w:rsidR="00514698">
        <w:t>*</w:t>
      </w:r>
      <w:r>
        <w:t xml:space="preserve">Creates the Accounts for the other Roles in </w:t>
      </w:r>
      <w:proofErr w:type="spellStart"/>
      <w:r>
        <w:t>PearsonAccess</w:t>
      </w:r>
      <w:proofErr w:type="spellEnd"/>
      <w:r w:rsidR="0092082F">
        <w:t xml:space="preserve"> (</w:t>
      </w:r>
      <w:r w:rsidR="00924601">
        <w:t>this role has all the rights of roles below as well)</w:t>
      </w:r>
      <w:r w:rsidR="00F5625F">
        <w:t xml:space="preserve"> * must be done first</w:t>
      </w:r>
    </w:p>
    <w:p w:rsidR="009053C8" w:rsidRDefault="009053C8" w:rsidP="009053C8">
      <w:pPr>
        <w:pStyle w:val="ListParagraph"/>
        <w:numPr>
          <w:ilvl w:val="0"/>
          <w:numId w:val="1"/>
        </w:numPr>
      </w:pPr>
      <w:r>
        <w:t xml:space="preserve">School Test Coordinator  </w:t>
      </w:r>
      <w:r w:rsidR="00F5625F">
        <w:t xml:space="preserve">Task - </w:t>
      </w:r>
      <w:r>
        <w:t>Creates Student Accounts, and Test Sessions</w:t>
      </w:r>
    </w:p>
    <w:p w:rsidR="009053C8" w:rsidRDefault="009053C8" w:rsidP="009053C8">
      <w:pPr>
        <w:pStyle w:val="ListParagraph"/>
        <w:numPr>
          <w:ilvl w:val="0"/>
          <w:numId w:val="1"/>
        </w:numPr>
      </w:pPr>
      <w:r>
        <w:t>Test Administrator</w:t>
      </w:r>
      <w:r w:rsidR="00303C8C">
        <w:t>/Proctor of the test</w:t>
      </w:r>
      <w:r>
        <w:t xml:space="preserve"> </w:t>
      </w:r>
      <w:r w:rsidR="00F5625F">
        <w:t xml:space="preserve"> Task - </w:t>
      </w:r>
      <w:r>
        <w:t xml:space="preserve"> </w:t>
      </w:r>
      <w:r w:rsidR="00E322FD">
        <w:t>Prints the Authorizations</w:t>
      </w:r>
      <w:r w:rsidR="00C934D0">
        <w:t xml:space="preserve"> and </w:t>
      </w:r>
      <w:r>
        <w:t>Starts and Stops the Test Session</w:t>
      </w:r>
    </w:p>
    <w:p w:rsidR="009053C8" w:rsidRDefault="009053C8" w:rsidP="009053C8">
      <w:pPr>
        <w:pStyle w:val="ListParagraph"/>
        <w:numPr>
          <w:ilvl w:val="0"/>
          <w:numId w:val="1"/>
        </w:numPr>
      </w:pPr>
      <w:r>
        <w:t xml:space="preserve">Technology Coordinator </w:t>
      </w:r>
      <w:r w:rsidR="00F5625F">
        <w:t xml:space="preserve"> Task - </w:t>
      </w:r>
      <w:r>
        <w:t xml:space="preserve"> Sets up </w:t>
      </w:r>
      <w:r w:rsidR="00E322FD">
        <w:t xml:space="preserve">the </w:t>
      </w:r>
      <w:proofErr w:type="spellStart"/>
      <w:r w:rsidR="00E322FD">
        <w:t>TestNAV</w:t>
      </w:r>
      <w:proofErr w:type="spellEnd"/>
      <w:r w:rsidR="00E322FD">
        <w:t xml:space="preserve"> Configuration</w:t>
      </w:r>
      <w:r>
        <w:t xml:space="preserve"> and downloads the test to the Proctor Caching Server</w:t>
      </w:r>
    </w:p>
    <w:p w:rsidR="009053C8" w:rsidRDefault="00C934D0" w:rsidP="009053C8">
      <w:r>
        <w:t xml:space="preserve">Communication is the key to a successful Infrastructure Trial.  Each individual assigned a Role needs to accomplish their duties while communicating what they have completed </w:t>
      </w:r>
      <w:r w:rsidR="00AE7CCA">
        <w:t xml:space="preserve">in detail </w:t>
      </w:r>
      <w:r>
        <w:t>so that the next step in the process can start.</w:t>
      </w:r>
    </w:p>
    <w:p w:rsidR="00A337D7" w:rsidRDefault="00FF1072" w:rsidP="00A337D7">
      <w:pPr>
        <w:spacing w:after="0"/>
      </w:pPr>
      <w:r>
        <w:t xml:space="preserve">All testing devices need to have the </w:t>
      </w:r>
      <w:proofErr w:type="spellStart"/>
      <w:r>
        <w:t>SystemCheck</w:t>
      </w:r>
      <w:proofErr w:type="spellEnd"/>
      <w:r>
        <w:t xml:space="preserve"> tool run to verify that they meet the requirements for </w:t>
      </w:r>
      <w:proofErr w:type="spellStart"/>
      <w:r>
        <w:t>TestNAV</w:t>
      </w:r>
      <w:proofErr w:type="spellEnd"/>
      <w:r>
        <w:t xml:space="preserve">.  </w:t>
      </w:r>
    </w:p>
    <w:p w:rsidR="00C934D0" w:rsidRDefault="00FF1072" w:rsidP="00A337D7">
      <w:pPr>
        <w:spacing w:after="0"/>
      </w:pPr>
      <w:r>
        <w:t xml:space="preserve">Note: </w:t>
      </w:r>
      <w:proofErr w:type="spellStart"/>
      <w:r>
        <w:t>Chromebooks</w:t>
      </w:r>
      <w:proofErr w:type="spellEnd"/>
      <w:r>
        <w:t xml:space="preserve"> and </w:t>
      </w:r>
      <w:proofErr w:type="spellStart"/>
      <w:r>
        <w:t>iPads</w:t>
      </w:r>
      <w:proofErr w:type="spellEnd"/>
      <w:r>
        <w:t xml:space="preserve"> cannot run the </w:t>
      </w:r>
      <w:proofErr w:type="spellStart"/>
      <w:r>
        <w:t>SystemCheck</w:t>
      </w:r>
      <w:proofErr w:type="spellEnd"/>
      <w:r>
        <w:t xml:space="preserve"> tool.  They will need to run an App that should be available mid February 2014. </w:t>
      </w:r>
      <w:r w:rsidR="00F5625F">
        <w:t xml:space="preserve">This was part of step 1. </w:t>
      </w:r>
    </w:p>
    <w:p w:rsidR="00112FAD" w:rsidRDefault="00112FAD" w:rsidP="00A337D7">
      <w:pPr>
        <w:spacing w:after="0"/>
      </w:pPr>
    </w:p>
    <w:p w:rsidR="00112FAD" w:rsidRPr="00112FAD" w:rsidRDefault="00112FAD" w:rsidP="00A337D7">
      <w:pPr>
        <w:spacing w:after="0"/>
        <w:rPr>
          <w:b/>
          <w:i/>
          <w:sz w:val="28"/>
          <w:szCs w:val="28"/>
        </w:rPr>
      </w:pPr>
      <w:r w:rsidRPr="00112FAD">
        <w:rPr>
          <w:b/>
          <w:i/>
          <w:sz w:val="28"/>
          <w:szCs w:val="28"/>
        </w:rPr>
        <w:t>Steps for the Infrastructure Trial Setup</w:t>
      </w:r>
      <w:r>
        <w:rPr>
          <w:b/>
          <w:i/>
          <w:sz w:val="28"/>
          <w:szCs w:val="28"/>
        </w:rPr>
        <w:t xml:space="preserve"> </w:t>
      </w:r>
      <w:r w:rsidRPr="00112FAD">
        <w:rPr>
          <w:b/>
          <w:i/>
          <w:sz w:val="20"/>
          <w:szCs w:val="20"/>
        </w:rPr>
        <w:t>(</w:t>
      </w:r>
      <w:r>
        <w:rPr>
          <w:b/>
          <w:i/>
          <w:sz w:val="20"/>
          <w:szCs w:val="20"/>
        </w:rPr>
        <w:t xml:space="preserve">All </w:t>
      </w:r>
      <w:r w:rsidR="00A75FD8">
        <w:rPr>
          <w:b/>
          <w:i/>
          <w:sz w:val="20"/>
          <w:szCs w:val="20"/>
        </w:rPr>
        <w:t>Configurations</w:t>
      </w:r>
      <w:r>
        <w:rPr>
          <w:b/>
          <w:i/>
          <w:sz w:val="20"/>
          <w:szCs w:val="20"/>
        </w:rPr>
        <w:t xml:space="preserve"> through </w:t>
      </w:r>
      <w:r w:rsidRPr="00112FAD">
        <w:rPr>
          <w:b/>
          <w:i/>
          <w:sz w:val="20"/>
          <w:szCs w:val="20"/>
        </w:rPr>
        <w:t>http://PARCC.Pearson.com/TrainingCenter)</w:t>
      </w:r>
    </w:p>
    <w:p w:rsidR="00AE7CCA" w:rsidRDefault="00AE7CCA" w:rsidP="00112FAD">
      <w:pPr>
        <w:pStyle w:val="ListParagraph"/>
        <w:numPr>
          <w:ilvl w:val="0"/>
          <w:numId w:val="2"/>
        </w:numPr>
        <w:spacing w:before="240"/>
        <w:rPr>
          <w:b/>
        </w:rPr>
      </w:pPr>
      <w:r>
        <w:rPr>
          <w:b/>
        </w:rPr>
        <w:t xml:space="preserve">District Test Coordinator </w:t>
      </w:r>
      <w:r w:rsidR="00F5625F">
        <w:rPr>
          <w:b/>
        </w:rPr>
        <w:t xml:space="preserve">role </w:t>
      </w:r>
      <w:r>
        <w:rPr>
          <w:b/>
        </w:rPr>
        <w:t xml:space="preserve">creates the accounts in </w:t>
      </w:r>
      <w:proofErr w:type="spellStart"/>
      <w:r>
        <w:rPr>
          <w:b/>
        </w:rPr>
        <w:t>PearsonAccess</w:t>
      </w:r>
      <w:proofErr w:type="spellEnd"/>
      <w:r>
        <w:rPr>
          <w:b/>
        </w:rPr>
        <w:t xml:space="preserve"> and schedules </w:t>
      </w:r>
      <w:r w:rsidR="00F5625F">
        <w:rPr>
          <w:b/>
        </w:rPr>
        <w:t># 2 below.</w:t>
      </w:r>
      <w:r>
        <w:rPr>
          <w:b/>
        </w:rPr>
        <w:t xml:space="preserve">  Th</w:t>
      </w:r>
      <w:r w:rsidR="00F5625F">
        <w:rPr>
          <w:b/>
        </w:rPr>
        <w:t xml:space="preserve">is </w:t>
      </w:r>
      <w:r w:rsidR="00303C8C">
        <w:rPr>
          <w:b/>
        </w:rPr>
        <w:t>role monitors</w:t>
      </w:r>
      <w:r>
        <w:rPr>
          <w:b/>
        </w:rPr>
        <w:t xml:space="preserve"> the entire process.</w:t>
      </w:r>
    </w:p>
    <w:p w:rsidR="00B0253A" w:rsidRDefault="00B0253A" w:rsidP="00112FAD">
      <w:pPr>
        <w:pStyle w:val="ListParagraph"/>
        <w:numPr>
          <w:ilvl w:val="0"/>
          <w:numId w:val="2"/>
        </w:numPr>
        <w:spacing w:before="240"/>
        <w:rPr>
          <w:b/>
        </w:rPr>
      </w:pPr>
      <w:r>
        <w:rPr>
          <w:b/>
        </w:rPr>
        <w:t xml:space="preserve">District Test Coordinator discusses with roles above and a decision of the number of testing devices </w:t>
      </w:r>
      <w:r w:rsidR="00F5625F">
        <w:rPr>
          <w:b/>
        </w:rPr>
        <w:t xml:space="preserve">at </w:t>
      </w:r>
      <w:r>
        <w:rPr>
          <w:b/>
        </w:rPr>
        <w:t>test locations are decided.</w:t>
      </w:r>
    </w:p>
    <w:p w:rsidR="009053C8" w:rsidRDefault="00112FAD" w:rsidP="00112FAD">
      <w:pPr>
        <w:pStyle w:val="ListParagraph"/>
        <w:numPr>
          <w:ilvl w:val="0"/>
          <w:numId w:val="2"/>
        </w:numPr>
        <w:spacing w:before="240"/>
        <w:rPr>
          <w:b/>
        </w:rPr>
      </w:pPr>
      <w:r w:rsidRPr="00112FAD">
        <w:rPr>
          <w:b/>
        </w:rPr>
        <w:t xml:space="preserve">Technology Coordinator </w:t>
      </w:r>
      <w:r w:rsidR="001D1B13">
        <w:rPr>
          <w:b/>
        </w:rPr>
        <w:t xml:space="preserve">task - </w:t>
      </w:r>
      <w:r>
        <w:rPr>
          <w:b/>
        </w:rPr>
        <w:t xml:space="preserve">Creates the </w:t>
      </w:r>
      <w:proofErr w:type="spellStart"/>
      <w:r>
        <w:rPr>
          <w:b/>
        </w:rPr>
        <w:t>TestNAV</w:t>
      </w:r>
      <w:proofErr w:type="spellEnd"/>
      <w:r>
        <w:rPr>
          <w:b/>
        </w:rPr>
        <w:t xml:space="preserve"> Configuration</w:t>
      </w:r>
    </w:p>
    <w:p w:rsidR="00112FAD" w:rsidRDefault="00DE3045" w:rsidP="00112FAD">
      <w:pPr>
        <w:pStyle w:val="ListParagraph"/>
        <w:numPr>
          <w:ilvl w:val="1"/>
          <w:numId w:val="2"/>
        </w:numPr>
        <w:spacing w:before="240"/>
        <w:rPr>
          <w:b/>
        </w:rPr>
      </w:pPr>
      <w:r>
        <w:rPr>
          <w:b/>
        </w:rPr>
        <w:t>Prerequisites (</w:t>
      </w:r>
      <w:r w:rsidRPr="001D1B13">
        <w:rPr>
          <w:b/>
          <w:u w:val="single"/>
        </w:rPr>
        <w:t>Step 1</w:t>
      </w:r>
      <w:r>
        <w:rPr>
          <w:b/>
        </w:rPr>
        <w:t xml:space="preserve"> sent in email 2/4/14)</w:t>
      </w:r>
    </w:p>
    <w:p w:rsidR="00112FAD" w:rsidRDefault="00112FAD" w:rsidP="00112FAD">
      <w:pPr>
        <w:pStyle w:val="ListParagraph"/>
        <w:numPr>
          <w:ilvl w:val="2"/>
          <w:numId w:val="2"/>
        </w:numPr>
        <w:spacing w:before="240"/>
        <w:rPr>
          <w:b/>
        </w:rPr>
      </w:pPr>
      <w:r>
        <w:rPr>
          <w:b/>
        </w:rPr>
        <w:t>Proctor Caching Server</w:t>
      </w:r>
      <w:r w:rsidR="004C4632">
        <w:rPr>
          <w:b/>
        </w:rPr>
        <w:t>(s) are built</w:t>
      </w:r>
    </w:p>
    <w:p w:rsidR="004C4632" w:rsidRDefault="004C4632" w:rsidP="00112FAD">
      <w:pPr>
        <w:pStyle w:val="ListParagraph"/>
        <w:numPr>
          <w:ilvl w:val="2"/>
          <w:numId w:val="2"/>
        </w:numPr>
        <w:spacing w:before="240"/>
        <w:rPr>
          <w:b/>
        </w:rPr>
      </w:pPr>
      <w:proofErr w:type="spellStart"/>
      <w:r>
        <w:rPr>
          <w:b/>
        </w:rPr>
        <w:t>SystemCheck</w:t>
      </w:r>
      <w:proofErr w:type="spellEnd"/>
      <w:r>
        <w:rPr>
          <w:b/>
        </w:rPr>
        <w:t xml:space="preserve"> Test is complete on devices</w:t>
      </w:r>
    </w:p>
    <w:p w:rsidR="00112FAD" w:rsidRDefault="00A355B6" w:rsidP="00112FAD">
      <w:pPr>
        <w:pStyle w:val="ListParagraph"/>
        <w:numPr>
          <w:ilvl w:val="2"/>
          <w:numId w:val="2"/>
        </w:numPr>
        <w:spacing w:before="240"/>
        <w:rPr>
          <w:b/>
        </w:rPr>
      </w:pPr>
      <w:r>
        <w:rPr>
          <w:b/>
        </w:rPr>
        <w:t>Save Locations for PCs and MACs</w:t>
      </w:r>
      <w:r w:rsidR="00112FAD">
        <w:rPr>
          <w:b/>
        </w:rPr>
        <w:t xml:space="preserve"> (Home Directory and Share Location)</w:t>
      </w:r>
      <w:r w:rsidR="00B323D6">
        <w:rPr>
          <w:b/>
        </w:rPr>
        <w:t xml:space="preserve"> have been identified</w:t>
      </w:r>
    </w:p>
    <w:p w:rsidR="0047474D" w:rsidRPr="00112FAD" w:rsidRDefault="00A355B6" w:rsidP="0047474D">
      <w:pPr>
        <w:pStyle w:val="ListParagraph"/>
        <w:numPr>
          <w:ilvl w:val="1"/>
          <w:numId w:val="2"/>
        </w:numPr>
        <w:spacing w:before="240"/>
        <w:rPr>
          <w:b/>
        </w:rPr>
      </w:pPr>
      <w:r>
        <w:rPr>
          <w:b/>
        </w:rPr>
        <w:t>Communicate</w:t>
      </w:r>
      <w:r w:rsidR="00B323D6">
        <w:rPr>
          <w:b/>
        </w:rPr>
        <w:t xml:space="preserve">s </w:t>
      </w:r>
      <w:r>
        <w:rPr>
          <w:b/>
        </w:rPr>
        <w:t xml:space="preserve">the Proctor Caching design (could be multiple required) to the School Test Coordinator </w:t>
      </w:r>
      <w:r w:rsidR="00815382">
        <w:rPr>
          <w:b/>
        </w:rPr>
        <w:t>who</w:t>
      </w:r>
      <w:r>
        <w:rPr>
          <w:b/>
        </w:rPr>
        <w:t xml:space="preserve"> will be assigning test sessions to the</w:t>
      </w:r>
      <w:r w:rsidR="00815382">
        <w:rPr>
          <w:b/>
        </w:rPr>
        <w:t xml:space="preserve"> Proctor Caching configuration(s).</w:t>
      </w:r>
    </w:p>
    <w:p w:rsidR="00112FAD" w:rsidRDefault="00514698" w:rsidP="00514698">
      <w:pPr>
        <w:pStyle w:val="ListParagraph"/>
        <w:numPr>
          <w:ilvl w:val="0"/>
          <w:numId w:val="2"/>
        </w:numPr>
        <w:spacing w:after="0"/>
        <w:rPr>
          <w:b/>
        </w:rPr>
      </w:pPr>
      <w:r w:rsidRPr="00C86550">
        <w:rPr>
          <w:b/>
        </w:rPr>
        <w:t xml:space="preserve">School Test Coordinator </w:t>
      </w:r>
      <w:r w:rsidR="009C231B">
        <w:rPr>
          <w:b/>
        </w:rPr>
        <w:t>task -</w:t>
      </w:r>
      <w:r w:rsidRPr="00C86550">
        <w:rPr>
          <w:b/>
        </w:rPr>
        <w:t xml:space="preserve"> </w:t>
      </w:r>
      <w:r w:rsidR="00C86550">
        <w:rPr>
          <w:b/>
        </w:rPr>
        <w:t xml:space="preserve">Creates Sample Student Accounts (Fake </w:t>
      </w:r>
      <w:r w:rsidR="00F5625F">
        <w:rPr>
          <w:b/>
        </w:rPr>
        <w:t>a</w:t>
      </w:r>
      <w:r w:rsidR="00C86550">
        <w:rPr>
          <w:b/>
        </w:rPr>
        <w:t>ccounts for the Infrastructure Trial only!)</w:t>
      </w:r>
    </w:p>
    <w:p w:rsidR="00C86550" w:rsidRDefault="00C86550" w:rsidP="00C8655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School Test Coordinator </w:t>
      </w:r>
      <w:r w:rsidR="009C231B">
        <w:rPr>
          <w:b/>
        </w:rPr>
        <w:t>task -</w:t>
      </w:r>
      <w:r>
        <w:rPr>
          <w:b/>
        </w:rPr>
        <w:t xml:space="preserve"> Creates Test Sessions utilizing </w:t>
      </w:r>
      <w:r w:rsidR="00F5625F">
        <w:rPr>
          <w:b/>
        </w:rPr>
        <w:t>s</w:t>
      </w:r>
      <w:r>
        <w:rPr>
          <w:b/>
        </w:rPr>
        <w:t xml:space="preserve">ample </w:t>
      </w:r>
      <w:r w:rsidR="00F5625F">
        <w:rPr>
          <w:b/>
        </w:rPr>
        <w:t>s</w:t>
      </w:r>
      <w:r>
        <w:rPr>
          <w:b/>
        </w:rPr>
        <w:t>tudents and Proctor Caching design</w:t>
      </w:r>
    </w:p>
    <w:p w:rsidR="00C86550" w:rsidRDefault="00C86550" w:rsidP="00C86550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>Communicate</w:t>
      </w:r>
      <w:r w:rsidR="009B6FD7">
        <w:rPr>
          <w:b/>
        </w:rPr>
        <w:t>s</w:t>
      </w:r>
      <w:r>
        <w:rPr>
          <w:b/>
        </w:rPr>
        <w:t xml:space="preserve"> that the Test Sessions have been created to the Technology Coordinator</w:t>
      </w:r>
      <w:r w:rsidR="00303C8C">
        <w:rPr>
          <w:b/>
        </w:rPr>
        <w:t xml:space="preserve"> and Test Administrator/Proctor of the test</w:t>
      </w:r>
      <w:r w:rsidR="009B6FD7">
        <w:rPr>
          <w:b/>
        </w:rPr>
        <w:t xml:space="preserve"> (cc to all other roles)</w:t>
      </w:r>
    </w:p>
    <w:p w:rsidR="00C86550" w:rsidRDefault="00C86550" w:rsidP="00C8655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Technology Coordinator </w:t>
      </w:r>
      <w:r w:rsidR="007C07F7">
        <w:rPr>
          <w:b/>
        </w:rPr>
        <w:t>task -</w:t>
      </w:r>
      <w:r>
        <w:rPr>
          <w:b/>
        </w:rPr>
        <w:t xml:space="preserve"> Downloads the Test to the Proctor Caching </w:t>
      </w:r>
      <w:r w:rsidR="009D2873">
        <w:rPr>
          <w:b/>
        </w:rPr>
        <w:t>server</w:t>
      </w:r>
      <w:r>
        <w:rPr>
          <w:b/>
        </w:rPr>
        <w:t>(s)</w:t>
      </w:r>
    </w:p>
    <w:p w:rsidR="00E13434" w:rsidRDefault="00E13434" w:rsidP="00303C8C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>Communicates successful test download to Test Administrator</w:t>
      </w:r>
      <w:r w:rsidR="00303C8C">
        <w:rPr>
          <w:b/>
        </w:rPr>
        <w:t>/Proctor of the test</w:t>
      </w:r>
      <w:r>
        <w:rPr>
          <w:b/>
        </w:rPr>
        <w:t xml:space="preserve"> (cc to all other roles)</w:t>
      </w:r>
    </w:p>
    <w:p w:rsidR="00E13434" w:rsidRDefault="00201271" w:rsidP="00C8655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Test Administrator</w:t>
      </w:r>
      <w:r w:rsidR="00303C8C">
        <w:rPr>
          <w:b/>
        </w:rPr>
        <w:t>/Proctor of the test</w:t>
      </w:r>
      <w:r>
        <w:rPr>
          <w:b/>
        </w:rPr>
        <w:t xml:space="preserve"> – Retrieves the Student Authorizations from </w:t>
      </w:r>
      <w:proofErr w:type="spellStart"/>
      <w:r>
        <w:rPr>
          <w:b/>
        </w:rPr>
        <w:t>PearsonAccess</w:t>
      </w:r>
      <w:proofErr w:type="spellEnd"/>
      <w:r>
        <w:rPr>
          <w:b/>
        </w:rPr>
        <w:t xml:space="preserve"> for those sessions and prints one for each student. (</w:t>
      </w:r>
      <w:r w:rsidR="00FF695E">
        <w:rPr>
          <w:b/>
        </w:rPr>
        <w:t>Note</w:t>
      </w:r>
      <w:r>
        <w:rPr>
          <w:b/>
        </w:rPr>
        <w:t xml:space="preserve"> – if choosing to print multiple on one page, Test Administrator</w:t>
      </w:r>
      <w:r w:rsidR="00303C8C">
        <w:rPr>
          <w:b/>
        </w:rPr>
        <w:t>/Proctor of the test</w:t>
      </w:r>
      <w:r>
        <w:rPr>
          <w:b/>
        </w:rPr>
        <w:t xml:space="preserve"> need</w:t>
      </w:r>
      <w:r w:rsidR="00FF695E">
        <w:rPr>
          <w:b/>
        </w:rPr>
        <w:t>s</w:t>
      </w:r>
      <w:r>
        <w:rPr>
          <w:b/>
        </w:rPr>
        <w:t xml:space="preserve"> to cut t</w:t>
      </w:r>
      <w:bookmarkStart w:id="0" w:name="_GoBack"/>
      <w:bookmarkEnd w:id="0"/>
      <w:r>
        <w:rPr>
          <w:b/>
        </w:rPr>
        <w:t>he Authorizations apart for distribution.)</w:t>
      </w:r>
    </w:p>
    <w:p w:rsidR="00201271" w:rsidRDefault="00201271" w:rsidP="00C8655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Test Administrator</w:t>
      </w:r>
      <w:r w:rsidR="00303C8C">
        <w:rPr>
          <w:b/>
        </w:rPr>
        <w:t>/Proctor of the test</w:t>
      </w:r>
      <w:r>
        <w:rPr>
          <w:b/>
        </w:rPr>
        <w:t xml:space="preserve"> starts the session and instructs the students to login with their Authorizations and begin.</w:t>
      </w:r>
    </w:p>
    <w:p w:rsidR="00201271" w:rsidRDefault="00F03927" w:rsidP="00C8655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Test Administrator</w:t>
      </w:r>
      <w:r w:rsidR="00303C8C">
        <w:rPr>
          <w:b/>
        </w:rPr>
        <w:t>/Proctor of the test</w:t>
      </w:r>
      <w:r>
        <w:rPr>
          <w:b/>
        </w:rPr>
        <w:t xml:space="preserve"> stops the session when the allotted time expires.</w:t>
      </w:r>
    </w:p>
    <w:p w:rsidR="00F03927" w:rsidRDefault="006F00B7" w:rsidP="00C8655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Entire team debriefs and adjusts the process based on what they learned.</w:t>
      </w:r>
    </w:p>
    <w:p w:rsidR="006F00B7" w:rsidRDefault="006F00B7" w:rsidP="006F00B7">
      <w:pPr>
        <w:spacing w:after="0"/>
        <w:rPr>
          <w:b/>
        </w:rPr>
      </w:pPr>
    </w:p>
    <w:p w:rsidR="00112FAD" w:rsidRDefault="006F00B7" w:rsidP="00112FAD">
      <w:pPr>
        <w:spacing w:after="0"/>
      </w:pPr>
      <w:r>
        <w:rPr>
          <w:b/>
        </w:rPr>
        <w:lastRenderedPageBreak/>
        <w:t xml:space="preserve">Reference: </w:t>
      </w:r>
      <w:r w:rsidRPr="00BA0690">
        <w:rPr>
          <w:b/>
          <w:u w:val="single"/>
        </w:rPr>
        <w:t>Infrastructure Trial Readiness Guide</w:t>
      </w:r>
      <w:r>
        <w:rPr>
          <w:b/>
        </w:rPr>
        <w:t xml:space="preserve"> Spring 2014</w:t>
      </w:r>
      <w:r w:rsidR="00303C8C">
        <w:rPr>
          <w:b/>
        </w:rPr>
        <w:t xml:space="preserve"> and </w:t>
      </w:r>
      <w:proofErr w:type="spellStart"/>
      <w:r w:rsidR="00303C8C" w:rsidRPr="00FF695E">
        <w:rPr>
          <w:b/>
          <w:u w:val="single"/>
        </w:rPr>
        <w:t>PearsonAccess</w:t>
      </w:r>
      <w:proofErr w:type="spellEnd"/>
      <w:r w:rsidR="00303C8C" w:rsidRPr="00FF695E">
        <w:rPr>
          <w:b/>
          <w:u w:val="single"/>
        </w:rPr>
        <w:t xml:space="preserve"> User Guide</w:t>
      </w:r>
      <w:r>
        <w:rPr>
          <w:b/>
        </w:rPr>
        <w:t xml:space="preserve"> located under the “Manuals and Documents” tab at this URL: </w:t>
      </w:r>
      <w:r w:rsidRPr="006F00B7">
        <w:rPr>
          <w:b/>
        </w:rPr>
        <w:t>http://www.pearsonaccess.com/cs/Satellite?c=Page&amp;childpagename=PARCC%2FpcPALPLayout_v2&amp;cid=1205795411747&amp;p=1205795411747&amp;pagename=pcPALPWrapper&amp;resourcecategory=Manuals+and+Documents</w:t>
      </w:r>
    </w:p>
    <w:p w:rsidR="00112FAD" w:rsidRDefault="00112FAD" w:rsidP="00112FAD">
      <w:pPr>
        <w:spacing w:after="0"/>
      </w:pPr>
    </w:p>
    <w:sectPr w:rsidR="00112FAD" w:rsidSect="00BC61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C17"/>
    <w:multiLevelType w:val="hybridMultilevel"/>
    <w:tmpl w:val="169487F4"/>
    <w:lvl w:ilvl="0" w:tplc="1FC05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07E39"/>
    <w:multiLevelType w:val="hybridMultilevel"/>
    <w:tmpl w:val="2DB6F5D6"/>
    <w:lvl w:ilvl="0" w:tplc="1FC05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407EB"/>
    <w:multiLevelType w:val="hybridMultilevel"/>
    <w:tmpl w:val="511AB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E27DF"/>
    <w:multiLevelType w:val="hybridMultilevel"/>
    <w:tmpl w:val="DD98A70A"/>
    <w:lvl w:ilvl="0" w:tplc="1FC05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A44237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CC5D32"/>
    <w:multiLevelType w:val="hybridMultilevel"/>
    <w:tmpl w:val="4690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C615E"/>
    <w:rsid w:val="000B7424"/>
    <w:rsid w:val="00112FAD"/>
    <w:rsid w:val="001D1B13"/>
    <w:rsid w:val="00201271"/>
    <w:rsid w:val="00303C8C"/>
    <w:rsid w:val="0047474D"/>
    <w:rsid w:val="004C4632"/>
    <w:rsid w:val="004E7229"/>
    <w:rsid w:val="00514698"/>
    <w:rsid w:val="00572E60"/>
    <w:rsid w:val="006F00B7"/>
    <w:rsid w:val="00745E84"/>
    <w:rsid w:val="007C07F7"/>
    <w:rsid w:val="00815382"/>
    <w:rsid w:val="008354CE"/>
    <w:rsid w:val="008E3BB2"/>
    <w:rsid w:val="009053C8"/>
    <w:rsid w:val="0092082F"/>
    <w:rsid w:val="00924601"/>
    <w:rsid w:val="009B6FD7"/>
    <w:rsid w:val="009C231B"/>
    <w:rsid w:val="009C4D77"/>
    <w:rsid w:val="009D2873"/>
    <w:rsid w:val="00A337D7"/>
    <w:rsid w:val="00A355B6"/>
    <w:rsid w:val="00A75FD8"/>
    <w:rsid w:val="00AE7CCA"/>
    <w:rsid w:val="00B0253A"/>
    <w:rsid w:val="00B307FF"/>
    <w:rsid w:val="00B323D6"/>
    <w:rsid w:val="00BA0690"/>
    <w:rsid w:val="00BC615E"/>
    <w:rsid w:val="00C36655"/>
    <w:rsid w:val="00C86550"/>
    <w:rsid w:val="00C934D0"/>
    <w:rsid w:val="00DE3045"/>
    <w:rsid w:val="00DE674F"/>
    <w:rsid w:val="00DF738C"/>
    <w:rsid w:val="00E13434"/>
    <w:rsid w:val="00E322FD"/>
    <w:rsid w:val="00E47A52"/>
    <w:rsid w:val="00F03927"/>
    <w:rsid w:val="00F5625F"/>
    <w:rsid w:val="00F701FD"/>
    <w:rsid w:val="00FF1072"/>
    <w:rsid w:val="00FF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2E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RCC.Pearson.com/TrainingCen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05A7-391A-49DC-85A1-18B3073D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1 BOCES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Przywara</dc:creator>
  <cp:lastModifiedBy>Scott Przywara</cp:lastModifiedBy>
  <cp:revision>5</cp:revision>
  <cp:lastPrinted>2014-02-06T15:04:00Z</cp:lastPrinted>
  <dcterms:created xsi:type="dcterms:W3CDTF">2014-02-06T15:21:00Z</dcterms:created>
  <dcterms:modified xsi:type="dcterms:W3CDTF">2014-02-13T17:46:00Z</dcterms:modified>
</cp:coreProperties>
</file>